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A8A0" w14:textId="71AF570B" w:rsidR="002B0C1C" w:rsidRPr="00D128FB" w:rsidRDefault="00D128FB" w:rsidP="00D128FB">
      <w:pPr>
        <w:rPr>
          <w:rFonts w:ascii="Aptos ExtraBold" w:hAnsi="Aptos ExtraBold" w:cs="Calibri"/>
          <w:b/>
          <w:bCs/>
          <w:color w:val="00B0F0"/>
          <w:sz w:val="32"/>
          <w:szCs w:val="32"/>
        </w:rPr>
      </w:pPr>
      <w:r w:rsidRPr="0012409C">
        <w:rPr>
          <w:rFonts w:cs="Calibri"/>
          <w:noProof/>
          <w:color w:val="156082" w:themeColor="accent1"/>
        </w:rPr>
        <w:drawing>
          <wp:anchor distT="0" distB="0" distL="114300" distR="114300" simplePos="0" relativeHeight="251659264" behindDoc="0" locked="0" layoutInCell="1" allowOverlap="0" wp14:anchorId="0AA505A5" wp14:editId="6CA3B794">
            <wp:simplePos x="0" y="0"/>
            <wp:positionH relativeFrom="margin">
              <wp:posOffset>152400</wp:posOffset>
            </wp:positionH>
            <wp:positionV relativeFrom="paragraph">
              <wp:posOffset>0</wp:posOffset>
            </wp:positionV>
            <wp:extent cx="2273300" cy="1809750"/>
            <wp:effectExtent l="0" t="0" r="0" b="0"/>
            <wp:wrapSquare wrapText="bothSides"/>
            <wp:docPr id="180" name="Picture 180"/>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6"/>
                    <a:stretch>
                      <a:fillRect/>
                    </a:stretch>
                  </pic:blipFill>
                  <pic:spPr>
                    <a:xfrm>
                      <a:off x="0" y="0"/>
                      <a:ext cx="2273300" cy="1809750"/>
                    </a:xfrm>
                    <a:prstGeom prst="rect">
                      <a:avLst/>
                    </a:prstGeom>
                  </pic:spPr>
                </pic:pic>
              </a:graphicData>
            </a:graphic>
            <wp14:sizeRelH relativeFrom="margin">
              <wp14:pctWidth>0</wp14:pctWidth>
            </wp14:sizeRelH>
            <wp14:sizeRelV relativeFrom="margin">
              <wp14:pctHeight>0</wp14:pctHeight>
            </wp14:sizeRelV>
          </wp:anchor>
        </w:drawing>
      </w:r>
      <w:r>
        <w:rPr>
          <w:rFonts w:cs="Calibri"/>
          <w:b/>
          <w:bCs/>
          <w:color w:val="156082" w:themeColor="accent1"/>
        </w:rPr>
        <w:t xml:space="preserve">                     </w:t>
      </w:r>
      <w:r w:rsidR="002B0C1C" w:rsidRPr="00D128FB">
        <w:rPr>
          <w:rFonts w:ascii="Aptos ExtraBold" w:hAnsi="Aptos ExtraBold" w:cs="Calibri"/>
          <w:b/>
          <w:bCs/>
          <w:color w:val="4C94D8" w:themeColor="text2" w:themeTint="80"/>
          <w:sz w:val="32"/>
          <w:szCs w:val="32"/>
        </w:rPr>
        <w:t xml:space="preserve">MEMBERS CAR DRAW </w:t>
      </w:r>
      <w:r w:rsidRPr="00D128FB">
        <w:rPr>
          <w:rFonts w:ascii="Aptos ExtraBold" w:hAnsi="Aptos ExtraBold" w:cs="Calibri"/>
          <w:b/>
          <w:bCs/>
          <w:color w:val="4C94D8" w:themeColor="text2" w:themeTint="80"/>
          <w:sz w:val="32"/>
          <w:szCs w:val="32"/>
        </w:rPr>
        <w:t>2026</w:t>
      </w:r>
    </w:p>
    <w:p w14:paraId="4E3E469E" w14:textId="77777777" w:rsidR="00D128FB" w:rsidRPr="00D128FB" w:rsidRDefault="00D128FB" w:rsidP="00D128FB">
      <w:pPr>
        <w:ind w:left="5040"/>
        <w:rPr>
          <w:rFonts w:ascii="Aptos ExtraBold" w:hAnsi="Aptos ExtraBold" w:cs="Calibri"/>
          <w:b/>
          <w:bCs/>
          <w:sz w:val="36"/>
          <w:szCs w:val="36"/>
        </w:rPr>
      </w:pPr>
      <w:r w:rsidRPr="00D128FB">
        <w:rPr>
          <w:rFonts w:ascii="Aptos ExtraBold" w:hAnsi="Aptos ExtraBold" w:cs="Calibri"/>
          <w:b/>
          <w:bCs/>
          <w:color w:val="156082" w:themeColor="accent1"/>
          <w:sz w:val="32"/>
          <w:szCs w:val="32"/>
        </w:rPr>
        <w:t xml:space="preserve">   </w:t>
      </w:r>
      <w:r w:rsidR="002B0C1C" w:rsidRPr="00D128FB">
        <w:rPr>
          <w:rFonts w:ascii="Aptos ExtraBold" w:hAnsi="Aptos ExtraBold" w:cs="Calibri"/>
          <w:b/>
          <w:bCs/>
          <w:color w:val="156082" w:themeColor="accent1"/>
          <w:sz w:val="32"/>
          <w:szCs w:val="32"/>
        </w:rPr>
        <w:t xml:space="preserve"> </w:t>
      </w:r>
      <w:r w:rsidR="002B0C1C" w:rsidRPr="00D128FB">
        <w:rPr>
          <w:rFonts w:ascii="Aptos ExtraBold" w:hAnsi="Aptos ExtraBold" w:cs="Calibri"/>
          <w:b/>
          <w:bCs/>
          <w:sz w:val="36"/>
          <w:szCs w:val="36"/>
        </w:rPr>
        <w:t xml:space="preserve">PEUGEOT 2008 Hybrid </w:t>
      </w:r>
    </w:p>
    <w:p w14:paraId="755AA5DD" w14:textId="121FC12C" w:rsidR="002B0C1C" w:rsidRPr="00D128FB" w:rsidRDefault="00D128FB" w:rsidP="00D128FB">
      <w:pPr>
        <w:ind w:left="5040"/>
        <w:rPr>
          <w:rFonts w:ascii="Aptos ExtraBold" w:hAnsi="Aptos ExtraBold" w:cs="Calibri"/>
          <w:b/>
          <w:bCs/>
          <w:sz w:val="36"/>
          <w:szCs w:val="36"/>
        </w:rPr>
      </w:pPr>
      <w:r w:rsidRPr="00D128FB">
        <w:rPr>
          <w:rFonts w:ascii="Aptos ExtraBold" w:hAnsi="Aptos ExtraBold" w:cs="Calibri"/>
          <w:b/>
          <w:bCs/>
          <w:sz w:val="36"/>
          <w:szCs w:val="36"/>
        </w:rPr>
        <w:t xml:space="preserve">             </w:t>
      </w:r>
      <w:r w:rsidR="002B0C1C" w:rsidRPr="00D128FB">
        <w:rPr>
          <w:rFonts w:ascii="Aptos ExtraBold" w:hAnsi="Aptos ExtraBold" w:cs="Calibri"/>
          <w:b/>
          <w:bCs/>
          <w:sz w:val="36"/>
          <w:szCs w:val="36"/>
        </w:rPr>
        <w:t>or €30,000</w:t>
      </w:r>
    </w:p>
    <w:p w14:paraId="4F080CD6" w14:textId="61AFB1B9" w:rsidR="002B0C1C" w:rsidRPr="00D128FB" w:rsidRDefault="002B0C1C" w:rsidP="002B0C1C">
      <w:pPr>
        <w:ind w:left="4320" w:firstLine="720"/>
        <w:rPr>
          <w:rFonts w:ascii="Aptos ExtraBold" w:hAnsi="Aptos ExtraBold" w:cs="Calibri"/>
          <w:b/>
          <w:bCs/>
          <w:sz w:val="36"/>
          <w:szCs w:val="36"/>
          <w:lang w:val="en-US"/>
        </w:rPr>
      </w:pPr>
      <w:r w:rsidRPr="00D128FB">
        <w:rPr>
          <w:rFonts w:ascii="Aptos ExtraBold" w:hAnsi="Aptos ExtraBold" w:cs="Calibri"/>
          <w:b/>
          <w:bCs/>
          <w:sz w:val="36"/>
          <w:szCs w:val="36"/>
        </w:rPr>
        <w:t xml:space="preserve"> </w:t>
      </w:r>
      <w:r w:rsidRPr="00D128FB">
        <w:rPr>
          <w:rFonts w:ascii="Aptos ExtraBold" w:hAnsi="Aptos ExtraBold" w:cs="Calibri"/>
          <w:b/>
          <w:bCs/>
          <w:sz w:val="36"/>
          <w:szCs w:val="36"/>
        </w:rPr>
        <w:tab/>
        <w:t xml:space="preserve"> Draw Entry €33</w:t>
      </w:r>
    </w:p>
    <w:p w14:paraId="2F84CEBE" w14:textId="77777777" w:rsidR="00594794" w:rsidRPr="0012409C" w:rsidRDefault="00594794" w:rsidP="002B0C1C">
      <w:pPr>
        <w:jc w:val="center"/>
        <w:rPr>
          <w:rFonts w:cs="Calibri"/>
          <w:b/>
          <w:bCs/>
          <w:color w:val="156082" w:themeColor="accent1"/>
          <w:lang w:val="en-US"/>
        </w:rPr>
      </w:pPr>
    </w:p>
    <w:p w14:paraId="36661BC6" w14:textId="19136339" w:rsidR="002B0C1C" w:rsidRPr="00D128FB" w:rsidRDefault="002B0C1C" w:rsidP="002B0C1C">
      <w:pPr>
        <w:rPr>
          <w:rFonts w:cs="Calibri"/>
          <w:lang w:val="en-US"/>
        </w:rPr>
      </w:pPr>
      <w:r w:rsidRPr="0012409C">
        <w:rPr>
          <w:rFonts w:cs="Calibri"/>
          <w:lang w:val="en-US"/>
        </w:rPr>
        <w:t> </w:t>
      </w:r>
      <w:r w:rsidR="0012409C" w:rsidRPr="0012409C">
        <w:rPr>
          <w:rFonts w:ascii="Segoe UI Symbol" w:hAnsi="Segoe UI Symbol" w:cs="Segoe UI Symbol"/>
          <w:lang w:val="en-US"/>
        </w:rPr>
        <w:t>✂</w:t>
      </w:r>
      <w:r w:rsidR="0012409C" w:rsidRPr="0012409C">
        <w:rPr>
          <w:rFonts w:cs="Calibri"/>
          <w:lang w:val="en-US"/>
        </w:rPr>
        <w:t>---------------------------------------------------------------------------------------------------</w:t>
      </w:r>
      <w:r w:rsidR="0012409C">
        <w:rPr>
          <w:rFonts w:cs="Calibri"/>
          <w:lang w:val="en-US"/>
        </w:rPr>
        <w:t>----------------</w:t>
      </w:r>
    </w:p>
    <w:p w14:paraId="0621277F" w14:textId="77777777" w:rsidR="0012409C" w:rsidRPr="0012409C" w:rsidRDefault="0012409C" w:rsidP="002B0C1C">
      <w:pPr>
        <w:rPr>
          <w:rFonts w:cs="Calibri"/>
          <w:b/>
          <w:bCs/>
          <w:color w:val="BF4E14" w:themeColor="accent2" w:themeShade="BF"/>
        </w:rPr>
      </w:pPr>
    </w:p>
    <w:p w14:paraId="0644517A" w14:textId="17251EF4" w:rsidR="002B0C1C" w:rsidRPr="00D128FB" w:rsidRDefault="002B0C1C" w:rsidP="002B0C1C">
      <w:pPr>
        <w:rPr>
          <w:rFonts w:cs="Calibri"/>
          <w:b/>
          <w:bCs/>
          <w:sz w:val="28"/>
          <w:szCs w:val="28"/>
        </w:rPr>
      </w:pPr>
      <w:r w:rsidRPr="00D128FB">
        <w:rPr>
          <w:rFonts w:cs="Calibri"/>
          <w:b/>
          <w:bCs/>
          <w:sz w:val="28"/>
          <w:szCs w:val="28"/>
        </w:rPr>
        <w:t>MEMBERS AUTHORISATION (1) - 202</w:t>
      </w:r>
      <w:r w:rsidR="00594794" w:rsidRPr="00D128FB">
        <w:rPr>
          <w:rFonts w:cs="Calibri"/>
          <w:b/>
          <w:bCs/>
          <w:sz w:val="28"/>
          <w:szCs w:val="28"/>
        </w:rPr>
        <w:t>6</w:t>
      </w:r>
      <w:r w:rsidRPr="00D128FB">
        <w:rPr>
          <w:rFonts w:cs="Calibri"/>
          <w:b/>
          <w:bCs/>
          <w:sz w:val="28"/>
          <w:szCs w:val="28"/>
        </w:rPr>
        <w:t xml:space="preserve"> ONLY</w:t>
      </w:r>
    </w:p>
    <w:p w14:paraId="05F660EF" w14:textId="6B947A6C" w:rsidR="002B0C1C" w:rsidRPr="0012409C" w:rsidRDefault="002B0C1C" w:rsidP="002B0C1C">
      <w:pPr>
        <w:rPr>
          <w:rFonts w:cs="Calibri"/>
        </w:rPr>
      </w:pPr>
      <w:r w:rsidRPr="0012409C">
        <w:rPr>
          <w:rFonts w:cs="Calibri"/>
        </w:rPr>
        <w:t xml:space="preserve">I wish to be included in the car </w:t>
      </w:r>
      <w:r w:rsidR="00594794" w:rsidRPr="0012409C">
        <w:rPr>
          <w:rFonts w:cs="Calibri"/>
        </w:rPr>
        <w:t>draw and</w:t>
      </w:r>
      <w:r w:rsidRPr="0012409C">
        <w:rPr>
          <w:rFonts w:cs="Calibri"/>
        </w:rPr>
        <w:t xml:space="preserve"> hereby authorise the Manager of </w:t>
      </w:r>
      <w:proofErr w:type="spellStart"/>
      <w:r w:rsidRPr="0012409C">
        <w:rPr>
          <w:rFonts w:cs="Calibri"/>
        </w:rPr>
        <w:t>Sheephaven</w:t>
      </w:r>
      <w:proofErr w:type="spellEnd"/>
      <w:r w:rsidRPr="0012409C">
        <w:rPr>
          <w:rFonts w:cs="Calibri"/>
        </w:rPr>
        <w:t xml:space="preserve"> Credit Union to withdraw €33 from my account the weeks prior to the car draw.</w:t>
      </w:r>
    </w:p>
    <w:p w14:paraId="74ADF319" w14:textId="77777777" w:rsidR="00594794" w:rsidRPr="0012409C" w:rsidRDefault="00594794" w:rsidP="002B0C1C">
      <w:pPr>
        <w:rPr>
          <w:rFonts w:cs="Calibri"/>
        </w:rPr>
      </w:pPr>
    </w:p>
    <w:p w14:paraId="57F1595C" w14:textId="07983174" w:rsidR="002B0C1C" w:rsidRPr="0012409C" w:rsidRDefault="002B0C1C" w:rsidP="002B0C1C">
      <w:pPr>
        <w:rPr>
          <w:rFonts w:cs="Calibri"/>
        </w:rPr>
      </w:pPr>
      <w:r w:rsidRPr="0012409C">
        <w:rPr>
          <w:rFonts w:cs="Calibri"/>
        </w:rPr>
        <w:t>SIGNED________________________________ DATE_______________________________________</w:t>
      </w:r>
    </w:p>
    <w:p w14:paraId="70FF276B" w14:textId="77777777" w:rsidR="00594794" w:rsidRPr="0012409C" w:rsidRDefault="00594794" w:rsidP="002B0C1C">
      <w:pPr>
        <w:rPr>
          <w:rFonts w:cs="Calibri"/>
        </w:rPr>
      </w:pPr>
    </w:p>
    <w:p w14:paraId="27516641" w14:textId="16F285AE" w:rsidR="002B0C1C" w:rsidRPr="0012409C" w:rsidRDefault="002B0C1C" w:rsidP="002B0C1C">
      <w:pPr>
        <w:rPr>
          <w:rFonts w:cs="Calibri"/>
        </w:rPr>
      </w:pPr>
      <w:r w:rsidRPr="0012409C">
        <w:rPr>
          <w:rFonts w:cs="Calibri"/>
        </w:rPr>
        <w:t>ACCOUNT NO___________________________ TEL.:NO __________</w:t>
      </w:r>
      <w:r w:rsidR="00594794" w:rsidRPr="0012409C">
        <w:rPr>
          <w:rFonts w:cs="Calibri"/>
        </w:rPr>
        <w:t>_________________________</w:t>
      </w:r>
      <w:r w:rsidRPr="0012409C">
        <w:rPr>
          <w:rFonts w:cs="Calibri"/>
        </w:rPr>
        <w:t>_ </w:t>
      </w:r>
    </w:p>
    <w:p w14:paraId="3E86276E" w14:textId="77777777" w:rsidR="002B0C1C" w:rsidRDefault="002B0C1C" w:rsidP="002B0C1C">
      <w:pPr>
        <w:rPr>
          <w:rFonts w:cs="Calibri"/>
          <w:lang w:val="en-US"/>
        </w:rPr>
      </w:pPr>
      <w:r w:rsidRPr="0012409C">
        <w:rPr>
          <w:rFonts w:cs="Calibri"/>
          <w:lang w:val="en-US"/>
        </w:rPr>
        <w:t> </w:t>
      </w:r>
    </w:p>
    <w:p w14:paraId="2E8B7F62" w14:textId="77777777" w:rsidR="0012409C" w:rsidRPr="0012409C" w:rsidRDefault="0012409C" w:rsidP="002B0C1C">
      <w:pPr>
        <w:rPr>
          <w:rFonts w:cs="Calibri"/>
          <w:lang w:val="en-US"/>
        </w:rPr>
      </w:pPr>
    </w:p>
    <w:p w14:paraId="423D7EF5" w14:textId="5DCA9F9B" w:rsidR="002B0C1C" w:rsidRPr="0012409C" w:rsidRDefault="00594794" w:rsidP="002B0C1C">
      <w:pPr>
        <w:rPr>
          <w:rFonts w:cs="Calibri"/>
        </w:rPr>
      </w:pPr>
      <w:r w:rsidRPr="0012409C">
        <w:rPr>
          <w:rFonts w:ascii="Segoe UI Symbol" w:hAnsi="Segoe UI Symbol" w:cs="Segoe UI Symbol"/>
          <w:lang w:val="en-US"/>
        </w:rPr>
        <w:t>✂</w:t>
      </w:r>
      <w:r w:rsidRPr="0012409C">
        <w:rPr>
          <w:rFonts w:cs="Calibri"/>
          <w:lang w:val="en-US"/>
        </w:rPr>
        <w:t>---------------------------------------------------------------------------------------------------</w:t>
      </w:r>
      <w:r w:rsidR="0012409C">
        <w:rPr>
          <w:rFonts w:cs="Calibri"/>
          <w:lang w:val="en-US"/>
        </w:rPr>
        <w:t>---------------------</w:t>
      </w:r>
      <w:r w:rsidR="002B0C1C" w:rsidRPr="0012409C">
        <w:rPr>
          <w:rFonts w:cs="Calibri"/>
          <w:lang w:val="en-US"/>
        </w:rPr>
        <w:t> </w:t>
      </w:r>
    </w:p>
    <w:p w14:paraId="3D3A2DC6" w14:textId="77777777" w:rsidR="00594794" w:rsidRPr="0012409C" w:rsidRDefault="00594794" w:rsidP="002B0C1C">
      <w:pPr>
        <w:widowControl w:val="0"/>
        <w:autoSpaceDE w:val="0"/>
        <w:autoSpaceDN w:val="0"/>
        <w:adjustRightInd w:val="0"/>
        <w:spacing w:after="0" w:line="219" w:lineRule="exact"/>
        <w:jc w:val="center"/>
        <w:rPr>
          <w:rFonts w:cs="Calibri"/>
          <w:b/>
          <w:bCs/>
          <w:sz w:val="20"/>
          <w:szCs w:val="20"/>
          <w:lang w:val="en-US"/>
        </w:rPr>
      </w:pPr>
    </w:p>
    <w:p w14:paraId="38FC5BDF" w14:textId="60314DD7" w:rsidR="00594794" w:rsidRPr="00D128FB" w:rsidRDefault="00594794" w:rsidP="00594794">
      <w:pPr>
        <w:rPr>
          <w:rFonts w:cs="Calibri"/>
          <w:b/>
          <w:bCs/>
          <w:sz w:val="28"/>
          <w:szCs w:val="28"/>
        </w:rPr>
      </w:pPr>
      <w:r w:rsidRPr="00D128FB">
        <w:rPr>
          <w:rFonts w:cs="Calibri"/>
          <w:b/>
          <w:bCs/>
          <w:sz w:val="28"/>
          <w:szCs w:val="28"/>
        </w:rPr>
        <w:t xml:space="preserve">MEMBERS AUTHORISATION (2) - </w:t>
      </w:r>
      <w:r w:rsidR="0012409C" w:rsidRPr="00D128FB">
        <w:rPr>
          <w:rFonts w:cs="Calibri"/>
          <w:b/>
          <w:bCs/>
          <w:sz w:val="28"/>
          <w:szCs w:val="28"/>
        </w:rPr>
        <w:t>2026 UNTIL</w:t>
      </w:r>
      <w:r w:rsidRPr="00D128FB">
        <w:rPr>
          <w:rFonts w:cs="Calibri"/>
          <w:b/>
          <w:bCs/>
          <w:sz w:val="28"/>
          <w:szCs w:val="28"/>
        </w:rPr>
        <w:t xml:space="preserve"> FUTHER NOTICE</w:t>
      </w:r>
    </w:p>
    <w:p w14:paraId="4B7AC2F6" w14:textId="523FEDEC" w:rsidR="00594794" w:rsidRPr="0012409C" w:rsidRDefault="0012409C" w:rsidP="00594794">
      <w:pPr>
        <w:rPr>
          <w:rFonts w:cs="Calibri"/>
        </w:rPr>
      </w:pPr>
      <w:r w:rsidRPr="0012409C">
        <w:rPr>
          <w:rFonts w:cs="Calibri"/>
        </w:rPr>
        <w:t xml:space="preserve">I wish to be included in the car draw and hereby authorise the Manager of </w:t>
      </w:r>
      <w:proofErr w:type="spellStart"/>
      <w:r w:rsidRPr="0012409C">
        <w:rPr>
          <w:rFonts w:cs="Calibri"/>
        </w:rPr>
        <w:t>Sheephaven</w:t>
      </w:r>
      <w:proofErr w:type="spellEnd"/>
      <w:r w:rsidRPr="0012409C">
        <w:rPr>
          <w:rFonts w:cs="Calibri"/>
        </w:rPr>
        <w:t xml:space="preserve"> Credit Union to withdraw €33 from my account each year, until further notice, in the weeks prior to the car draw.</w:t>
      </w:r>
    </w:p>
    <w:p w14:paraId="08AF7CAF" w14:textId="77777777" w:rsidR="0012409C" w:rsidRPr="0012409C" w:rsidRDefault="0012409C" w:rsidP="00594794">
      <w:pPr>
        <w:rPr>
          <w:rFonts w:cs="Calibri"/>
        </w:rPr>
      </w:pPr>
    </w:p>
    <w:p w14:paraId="3F963A46" w14:textId="3C57A05A" w:rsidR="00594794" w:rsidRPr="0012409C" w:rsidRDefault="00594794" w:rsidP="00594794">
      <w:pPr>
        <w:rPr>
          <w:rFonts w:cs="Calibri"/>
        </w:rPr>
      </w:pPr>
      <w:r w:rsidRPr="0012409C">
        <w:rPr>
          <w:rFonts w:cs="Calibri"/>
        </w:rPr>
        <w:t>SIGNED________________________________ DATE_______________________________________</w:t>
      </w:r>
    </w:p>
    <w:p w14:paraId="01466048" w14:textId="77777777" w:rsidR="00594794" w:rsidRPr="0012409C" w:rsidRDefault="00594794" w:rsidP="00594794">
      <w:pPr>
        <w:rPr>
          <w:rFonts w:cs="Calibri"/>
        </w:rPr>
      </w:pPr>
    </w:p>
    <w:p w14:paraId="03E85D43" w14:textId="77777777" w:rsidR="00594794" w:rsidRPr="0012409C" w:rsidRDefault="00594794" w:rsidP="00594794">
      <w:pPr>
        <w:rPr>
          <w:rFonts w:cs="Calibri"/>
        </w:rPr>
      </w:pPr>
      <w:r w:rsidRPr="0012409C">
        <w:rPr>
          <w:rFonts w:cs="Calibri"/>
        </w:rPr>
        <w:t>ACCOUNT NO___________________________ TEL.:NO ____________________________________ </w:t>
      </w:r>
    </w:p>
    <w:p w14:paraId="044E822D" w14:textId="77777777" w:rsidR="00594794" w:rsidRPr="0012409C" w:rsidRDefault="00594794" w:rsidP="00594794">
      <w:pPr>
        <w:rPr>
          <w:rFonts w:cs="Calibri"/>
          <w:lang w:val="en-US"/>
        </w:rPr>
      </w:pPr>
      <w:r w:rsidRPr="0012409C">
        <w:rPr>
          <w:rFonts w:cs="Calibri"/>
          <w:lang w:val="en-US"/>
        </w:rPr>
        <w:t> </w:t>
      </w:r>
    </w:p>
    <w:p w14:paraId="46FA7AC7" w14:textId="2F56DE67" w:rsidR="00594794" w:rsidRPr="0012409C" w:rsidRDefault="00594794" w:rsidP="00594794">
      <w:pPr>
        <w:widowControl w:val="0"/>
        <w:autoSpaceDE w:val="0"/>
        <w:autoSpaceDN w:val="0"/>
        <w:adjustRightInd w:val="0"/>
        <w:spacing w:after="0" w:line="219" w:lineRule="exact"/>
        <w:rPr>
          <w:rFonts w:cs="Calibri"/>
          <w:b/>
          <w:bCs/>
          <w:sz w:val="20"/>
          <w:szCs w:val="20"/>
          <w:lang w:val="en-US"/>
        </w:rPr>
      </w:pPr>
      <w:r w:rsidRPr="0012409C">
        <w:rPr>
          <w:rFonts w:cs="Calibri"/>
          <w:lang w:val="en-US"/>
        </w:rPr>
        <w:t> </w:t>
      </w:r>
    </w:p>
    <w:p w14:paraId="7CDBC440" w14:textId="77777777" w:rsidR="00594794" w:rsidRPr="0012409C" w:rsidRDefault="00594794" w:rsidP="002B0C1C">
      <w:pPr>
        <w:widowControl w:val="0"/>
        <w:autoSpaceDE w:val="0"/>
        <w:autoSpaceDN w:val="0"/>
        <w:adjustRightInd w:val="0"/>
        <w:spacing w:after="0" w:line="219" w:lineRule="exact"/>
        <w:jc w:val="center"/>
        <w:rPr>
          <w:rFonts w:cs="Calibri"/>
          <w:b/>
          <w:bCs/>
          <w:sz w:val="20"/>
          <w:szCs w:val="20"/>
          <w:lang w:val="en-US"/>
        </w:rPr>
      </w:pPr>
    </w:p>
    <w:p w14:paraId="5597FC32" w14:textId="77777777" w:rsidR="00594794" w:rsidRPr="0012409C" w:rsidRDefault="00594794" w:rsidP="002B0C1C">
      <w:pPr>
        <w:widowControl w:val="0"/>
        <w:autoSpaceDE w:val="0"/>
        <w:autoSpaceDN w:val="0"/>
        <w:adjustRightInd w:val="0"/>
        <w:spacing w:after="0" w:line="219" w:lineRule="exact"/>
        <w:jc w:val="center"/>
        <w:rPr>
          <w:rFonts w:cs="Calibri"/>
          <w:b/>
          <w:bCs/>
          <w:sz w:val="20"/>
          <w:szCs w:val="20"/>
          <w:lang w:val="en-US"/>
        </w:rPr>
      </w:pPr>
    </w:p>
    <w:p w14:paraId="75C613E6" w14:textId="2E437656" w:rsidR="002B0C1C" w:rsidRPr="0012409C" w:rsidRDefault="002B0C1C" w:rsidP="002B0C1C">
      <w:pPr>
        <w:widowControl w:val="0"/>
        <w:autoSpaceDE w:val="0"/>
        <w:autoSpaceDN w:val="0"/>
        <w:adjustRightInd w:val="0"/>
        <w:spacing w:after="0" w:line="219" w:lineRule="exact"/>
        <w:jc w:val="center"/>
        <w:rPr>
          <w:rFonts w:cs="Calibri"/>
          <w:b/>
          <w:bCs/>
          <w:color w:val="00B0F0"/>
          <w:sz w:val="28"/>
          <w:szCs w:val="28"/>
          <w:lang w:val="en-US"/>
        </w:rPr>
      </w:pPr>
      <w:r w:rsidRPr="0012409C">
        <w:rPr>
          <w:rFonts w:cs="Calibri"/>
          <w:b/>
          <w:bCs/>
          <w:color w:val="00B0F0"/>
          <w:sz w:val="28"/>
          <w:szCs w:val="28"/>
          <w:lang w:val="en-US"/>
        </w:rPr>
        <w:t>CAR DRAW RULES</w:t>
      </w:r>
    </w:p>
    <w:p w14:paraId="4AF66008" w14:textId="77777777" w:rsidR="002B0C1C" w:rsidRPr="0012409C" w:rsidRDefault="002B0C1C" w:rsidP="002B0C1C">
      <w:pPr>
        <w:widowControl w:val="0"/>
        <w:autoSpaceDE w:val="0"/>
        <w:autoSpaceDN w:val="0"/>
        <w:adjustRightInd w:val="0"/>
        <w:spacing w:after="0" w:line="219" w:lineRule="exact"/>
        <w:rPr>
          <w:rFonts w:cs="Calibri"/>
          <w:b/>
          <w:bCs/>
          <w:sz w:val="20"/>
          <w:szCs w:val="20"/>
        </w:rPr>
      </w:pPr>
      <w:r w:rsidRPr="0012409C">
        <w:rPr>
          <w:rFonts w:cs="Calibri"/>
          <w:b/>
          <w:bCs/>
          <w:sz w:val="20"/>
          <w:szCs w:val="20"/>
        </w:rPr>
        <w:t> </w:t>
      </w:r>
    </w:p>
    <w:p w14:paraId="68CEE7F3" w14:textId="77777777" w:rsidR="002B0C1C" w:rsidRPr="0012409C" w:rsidRDefault="002B0C1C" w:rsidP="002B0C1C">
      <w:pPr>
        <w:widowControl w:val="0"/>
        <w:autoSpaceDE w:val="0"/>
        <w:autoSpaceDN w:val="0"/>
        <w:adjustRightInd w:val="0"/>
        <w:spacing w:after="0" w:line="219" w:lineRule="exact"/>
        <w:rPr>
          <w:rFonts w:cs="Calibri"/>
          <w:b/>
          <w:bCs/>
          <w:sz w:val="20"/>
          <w:szCs w:val="20"/>
        </w:rPr>
      </w:pPr>
    </w:p>
    <w:p w14:paraId="64A53555"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sz w:val="20"/>
          <w:szCs w:val="20"/>
        </w:rPr>
        <w:t xml:space="preserve">1. </w:t>
      </w:r>
      <w:r w:rsidRPr="0012409C">
        <w:rPr>
          <w:rFonts w:cs="Calibri"/>
          <w:b/>
          <w:bCs/>
        </w:rPr>
        <w:t xml:space="preserve">The Draws are open to members of </w:t>
      </w:r>
      <w:proofErr w:type="spellStart"/>
      <w:r w:rsidRPr="0012409C">
        <w:rPr>
          <w:rFonts w:cs="Calibri"/>
          <w:b/>
          <w:bCs/>
        </w:rPr>
        <w:t>Sheephaven</w:t>
      </w:r>
      <w:proofErr w:type="spellEnd"/>
      <w:r w:rsidRPr="0012409C">
        <w:rPr>
          <w:rFonts w:cs="Calibri"/>
          <w:b/>
          <w:bCs/>
        </w:rPr>
        <w:t xml:space="preserve"> Credit Union Ltd who have reached their 18</w:t>
      </w:r>
      <w:r w:rsidRPr="0012409C">
        <w:rPr>
          <w:rFonts w:cs="Calibri"/>
          <w:b/>
          <w:bCs/>
          <w:vertAlign w:val="superscript"/>
        </w:rPr>
        <w:t>th</w:t>
      </w:r>
      <w:r w:rsidRPr="0012409C">
        <w:rPr>
          <w:rFonts w:cs="Calibri"/>
          <w:b/>
          <w:bCs/>
        </w:rPr>
        <w:t xml:space="preserve"> birthday on or before the draw date. All Volunteers, staff and family members of the staff and volunteers are eligible to enter the Draw. (Members whose accounts are written off are not eligible for any Draws)</w:t>
      </w:r>
    </w:p>
    <w:p w14:paraId="30FBF8D6"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All other rules of the draws apply</w:t>
      </w:r>
      <w:r w:rsidRPr="0012409C">
        <w:rPr>
          <w:rFonts w:cs="Calibri"/>
          <w:b/>
          <w:bCs/>
          <w:color w:val="92D050"/>
        </w:rPr>
        <w:t>.</w:t>
      </w:r>
    </w:p>
    <w:p w14:paraId="4D86065A"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2. Entry to the draw may be made by:</w:t>
      </w:r>
    </w:p>
    <w:p w14:paraId="29AE9804"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a) Completion of a yearly application form and payment of the relevant entry fee will be withdrawn from account. </w:t>
      </w:r>
    </w:p>
    <w:p w14:paraId="2A0AABD1"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b) Payment paid into members draw account.</w:t>
      </w:r>
    </w:p>
    <w:p w14:paraId="766E4D02"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c) A member can sign a form authorizing the credit union to withdraw the entry fee from their account on an ongoing basis. This will remain valid until a draw cancellation form is received. </w:t>
      </w:r>
    </w:p>
    <w:p w14:paraId="008D4F00"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d) The Board reserves the right to refuse entry to the draw. </w:t>
      </w:r>
    </w:p>
    <w:p w14:paraId="481C5D7C"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3. Entry is limited to one entry per member per draw. In the case of joint accounts, both members, as named on the account, may also enter the draw. </w:t>
      </w:r>
    </w:p>
    <w:p w14:paraId="033B3784"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4. The subscription will be €33 per member for annual car draw (or as the board determine from time to time)).  An entry is not valid until the full fee is paid in advance.</w:t>
      </w:r>
    </w:p>
    <w:p w14:paraId="11CD7D40"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5. The car will consist of a make and model of the Board’s choosing or an </w:t>
      </w:r>
    </w:p>
    <w:p w14:paraId="134ABFDF"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alternative cash prize, currently €30,000.</w:t>
      </w:r>
    </w:p>
    <w:p w14:paraId="35AF7A4C"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6. Prior to the Draw, participants will be allocated a Draw ticket and a Register of Entrants, and their respective draw ticket will be held at the Credit Union head office. All draws will be held in a public location and date specified by the Board under their supervision of at least two members of the oversight committee and two directors it is also recommended to get an independent observer. </w:t>
      </w:r>
    </w:p>
    <w:p w14:paraId="27F37680"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7.  Car Draw will be held annually on the Sunday of the October Bank Holiday weekend. in a public location specified by the Board under their supervision. The board reserve the right to change the date at any time.</w:t>
      </w:r>
    </w:p>
    <w:p w14:paraId="4215CB84"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8. Cash prizes will be awarded in accordance with the level of funds in the Car Draw fund. We reserve the right to change the prize structure from time to time. </w:t>
      </w:r>
    </w:p>
    <w:p w14:paraId="592D5793"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9. The Draw will be non-profit making. All funds, after overheads are paid, will be distributed in the year of the draw</w:t>
      </w:r>
      <w:r w:rsidRPr="0012409C">
        <w:rPr>
          <w:rFonts w:cs="Calibri"/>
          <w:b/>
          <w:bCs/>
          <w:color w:val="FF0000"/>
        </w:rPr>
        <w:t xml:space="preserve">. </w:t>
      </w:r>
      <w:r w:rsidRPr="0012409C">
        <w:rPr>
          <w:rFonts w:cs="Calibri"/>
          <w:b/>
          <w:bCs/>
        </w:rPr>
        <w:t xml:space="preserve">However, surplus funds, not exceeding €5,000, may be carried forward for distribution at a future draw. The value of any such prizes will be at the sole discretion of the Board. </w:t>
      </w:r>
    </w:p>
    <w:p w14:paraId="3B858D53" w14:textId="77777777" w:rsidR="002B0C1C" w:rsidRPr="0012409C" w:rsidRDefault="002B0C1C" w:rsidP="002B0C1C">
      <w:pPr>
        <w:widowControl w:val="0"/>
        <w:autoSpaceDE w:val="0"/>
        <w:autoSpaceDN w:val="0"/>
        <w:adjustRightInd w:val="0"/>
        <w:spacing w:after="0" w:line="219" w:lineRule="exact"/>
        <w:rPr>
          <w:rFonts w:cs="Calibri"/>
          <w:b/>
          <w:bCs/>
          <w:color w:val="FF0000"/>
        </w:rPr>
      </w:pPr>
      <w:r w:rsidRPr="0012409C">
        <w:rPr>
          <w:rFonts w:cs="Calibri"/>
          <w:b/>
          <w:bCs/>
        </w:rPr>
        <w:t xml:space="preserve">10. All expenses and overheads relating to the setting up and operation of the draws may be deducted from the proceeds. </w:t>
      </w:r>
    </w:p>
    <w:p w14:paraId="0D8B8AB6"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11. The winning members will be notified by telephone or </w:t>
      </w:r>
      <w:proofErr w:type="gramStart"/>
      <w:r w:rsidRPr="0012409C">
        <w:rPr>
          <w:rFonts w:cs="Calibri"/>
          <w:b/>
          <w:bCs/>
        </w:rPr>
        <w:t>post</w:t>
      </w:r>
      <w:proofErr w:type="gramEnd"/>
      <w:r w:rsidRPr="0012409C">
        <w:rPr>
          <w:rFonts w:cs="Calibri"/>
          <w:b/>
          <w:bCs/>
        </w:rPr>
        <w:t xml:space="preserve"> and the winners' names will be displayed in the credit union offices, the local newspaper “The </w:t>
      </w:r>
      <w:proofErr w:type="spellStart"/>
      <w:r w:rsidRPr="0012409C">
        <w:rPr>
          <w:rFonts w:cs="Calibri"/>
          <w:b/>
          <w:bCs/>
        </w:rPr>
        <w:t>Tirconaill</w:t>
      </w:r>
      <w:proofErr w:type="spellEnd"/>
      <w:r w:rsidRPr="0012409C">
        <w:rPr>
          <w:rFonts w:cs="Calibri"/>
          <w:b/>
          <w:bCs/>
        </w:rPr>
        <w:t xml:space="preserve"> Tribune” and our website.  All winnings will be credited to the member’s account.</w:t>
      </w:r>
    </w:p>
    <w:p w14:paraId="3D552EA0"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12. In the event of a deceased member winning any prize in the Draw, the winning ticket will be converted to cash and will form part of the prize winner’s estate and distributed under the rules of the Succession Act 1965. The cash will be lodged in the </w:t>
      </w:r>
      <w:proofErr w:type="spellStart"/>
      <w:r w:rsidRPr="0012409C">
        <w:rPr>
          <w:rFonts w:cs="Calibri"/>
          <w:b/>
          <w:bCs/>
        </w:rPr>
        <w:t>Sheephaven</w:t>
      </w:r>
      <w:proofErr w:type="spellEnd"/>
      <w:r w:rsidRPr="0012409C">
        <w:rPr>
          <w:rFonts w:cs="Calibri"/>
          <w:b/>
          <w:bCs/>
        </w:rPr>
        <w:t xml:space="preserve"> Reserve Account.</w:t>
      </w:r>
    </w:p>
    <w:p w14:paraId="07EA870C"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13. If a winning member is in arrears or otherwise in default of carrying out any financial commitment to the credit union, the board of directors shall be entitled to withhold delivery of the car or other cash prizes until arrears have been paid or default rectified. The directors may at their discretion, decide to withhold delivery to any such member until their loans are paid in full, or other commitments are fully met. Any such decision will be notified in writing to any such member and if within seven days of the member being notified, the requirements of the board have not been met, they reserve the right to sell or otherwise dispose of the car at the best available price and pay any balance to the member after deducting monies due to the Credit Union.</w:t>
      </w:r>
    </w:p>
    <w:p w14:paraId="4B4B7F72"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14. Members who have signed a form authorizing the management to withdraw funds from their account prior to the draw must ensure that they have sufficient funds in their account. The credit union has no obligation to notify members with insufficient funds in their accounts. </w:t>
      </w:r>
    </w:p>
    <w:p w14:paraId="2A651913"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15. A separate account is maintained in our ledger by the credit union in respect of draw subscriptions. Funds are never co-mingled and this account forms part of the annual Internal/External Audit Programme. </w:t>
      </w:r>
    </w:p>
    <w:p w14:paraId="037FAD85"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 xml:space="preserve">16. Finally, the Board reserves the right to amend the prize and rules of the Draw, however members will be provided of one month’s notice of this change. </w:t>
      </w:r>
    </w:p>
    <w:p w14:paraId="543082F5" w14:textId="77777777" w:rsidR="002B0C1C" w:rsidRPr="0012409C" w:rsidRDefault="002B0C1C" w:rsidP="002B0C1C">
      <w:pPr>
        <w:widowControl w:val="0"/>
        <w:autoSpaceDE w:val="0"/>
        <w:autoSpaceDN w:val="0"/>
        <w:adjustRightInd w:val="0"/>
        <w:spacing w:after="0" w:line="219" w:lineRule="exact"/>
        <w:rPr>
          <w:rFonts w:cs="Calibri"/>
          <w:b/>
          <w:bCs/>
        </w:rPr>
      </w:pPr>
      <w:r w:rsidRPr="0012409C">
        <w:rPr>
          <w:rFonts w:cs="Calibri"/>
          <w:b/>
          <w:bCs/>
        </w:rPr>
        <w:t>Changes will be notified through the website (www.sheephavencu.ie) and in the Credit Union Offices.</w:t>
      </w:r>
    </w:p>
    <w:p w14:paraId="4118F6EF" w14:textId="77777777" w:rsidR="002B0C1C" w:rsidRPr="0012409C" w:rsidRDefault="002B0C1C" w:rsidP="002B0C1C">
      <w:pPr>
        <w:tabs>
          <w:tab w:val="left" w:pos="7990"/>
        </w:tabs>
        <w:rPr>
          <w:rFonts w:cs="Calibri"/>
        </w:rPr>
      </w:pPr>
    </w:p>
    <w:sectPr w:rsidR="002B0C1C" w:rsidRPr="0012409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6FC90" w14:textId="77777777" w:rsidR="00D45A52" w:rsidRDefault="00D45A52" w:rsidP="0012409C">
      <w:pPr>
        <w:spacing w:after="0" w:line="240" w:lineRule="auto"/>
      </w:pPr>
      <w:r>
        <w:separator/>
      </w:r>
    </w:p>
  </w:endnote>
  <w:endnote w:type="continuationSeparator" w:id="0">
    <w:p w14:paraId="2B8E2F0E" w14:textId="77777777" w:rsidR="00D45A52" w:rsidRDefault="00D45A52" w:rsidP="0012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7768" w14:textId="77777777" w:rsidR="0012409C" w:rsidRDefault="001240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5E11" w14:textId="77777777" w:rsidR="0012409C" w:rsidRDefault="001240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F194" w14:textId="77777777" w:rsidR="0012409C" w:rsidRDefault="00124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25657" w14:textId="77777777" w:rsidR="00D45A52" w:rsidRDefault="00D45A52" w:rsidP="0012409C">
      <w:pPr>
        <w:spacing w:after="0" w:line="240" w:lineRule="auto"/>
      </w:pPr>
      <w:r>
        <w:separator/>
      </w:r>
    </w:p>
  </w:footnote>
  <w:footnote w:type="continuationSeparator" w:id="0">
    <w:p w14:paraId="4984DDE1" w14:textId="77777777" w:rsidR="00D45A52" w:rsidRDefault="00D45A52" w:rsidP="0012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9203B" w14:textId="72CD01D4" w:rsidR="0012409C" w:rsidRDefault="001240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2D0C" w14:textId="3DCC0FC9" w:rsidR="0012409C" w:rsidRDefault="00124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F538" w14:textId="0C389C33" w:rsidR="0012409C" w:rsidRDefault="001240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1C"/>
    <w:rsid w:val="00070BD4"/>
    <w:rsid w:val="00114925"/>
    <w:rsid w:val="0012409C"/>
    <w:rsid w:val="002B0C1C"/>
    <w:rsid w:val="00304AFC"/>
    <w:rsid w:val="00594794"/>
    <w:rsid w:val="00731ADF"/>
    <w:rsid w:val="00765455"/>
    <w:rsid w:val="00800FE7"/>
    <w:rsid w:val="00D07026"/>
    <w:rsid w:val="00D128FB"/>
    <w:rsid w:val="00D45A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89685"/>
  <w15:chartTrackingRefBased/>
  <w15:docId w15:val="{71F51EFF-2FE4-4E24-A378-6B3CCB13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1C"/>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2B0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C1C"/>
    <w:rPr>
      <w:rFonts w:eastAsiaTheme="majorEastAsia" w:cstheme="majorBidi"/>
      <w:color w:val="272727" w:themeColor="text1" w:themeTint="D8"/>
    </w:rPr>
  </w:style>
  <w:style w:type="paragraph" w:styleId="Title">
    <w:name w:val="Title"/>
    <w:basedOn w:val="Normal"/>
    <w:next w:val="Normal"/>
    <w:link w:val="TitleChar"/>
    <w:uiPriority w:val="10"/>
    <w:qFormat/>
    <w:rsid w:val="002B0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C1C"/>
    <w:pPr>
      <w:spacing w:before="160"/>
      <w:jc w:val="center"/>
    </w:pPr>
    <w:rPr>
      <w:i/>
      <w:iCs/>
      <w:color w:val="404040" w:themeColor="text1" w:themeTint="BF"/>
    </w:rPr>
  </w:style>
  <w:style w:type="character" w:customStyle="1" w:styleId="QuoteChar">
    <w:name w:val="Quote Char"/>
    <w:basedOn w:val="DefaultParagraphFont"/>
    <w:link w:val="Quote"/>
    <w:uiPriority w:val="29"/>
    <w:rsid w:val="002B0C1C"/>
    <w:rPr>
      <w:i/>
      <w:iCs/>
      <w:color w:val="404040" w:themeColor="text1" w:themeTint="BF"/>
    </w:rPr>
  </w:style>
  <w:style w:type="paragraph" w:styleId="ListParagraph">
    <w:name w:val="List Paragraph"/>
    <w:basedOn w:val="Normal"/>
    <w:uiPriority w:val="34"/>
    <w:qFormat/>
    <w:rsid w:val="002B0C1C"/>
    <w:pPr>
      <w:ind w:left="720"/>
      <w:contextualSpacing/>
    </w:pPr>
  </w:style>
  <w:style w:type="character" w:styleId="IntenseEmphasis">
    <w:name w:val="Intense Emphasis"/>
    <w:basedOn w:val="DefaultParagraphFont"/>
    <w:uiPriority w:val="21"/>
    <w:qFormat/>
    <w:rsid w:val="002B0C1C"/>
    <w:rPr>
      <w:i/>
      <w:iCs/>
      <w:color w:val="0F4761" w:themeColor="accent1" w:themeShade="BF"/>
    </w:rPr>
  </w:style>
  <w:style w:type="paragraph" w:styleId="IntenseQuote">
    <w:name w:val="Intense Quote"/>
    <w:basedOn w:val="Normal"/>
    <w:next w:val="Normal"/>
    <w:link w:val="IntenseQuoteChar"/>
    <w:uiPriority w:val="30"/>
    <w:qFormat/>
    <w:rsid w:val="002B0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C1C"/>
    <w:rPr>
      <w:i/>
      <w:iCs/>
      <w:color w:val="0F4761" w:themeColor="accent1" w:themeShade="BF"/>
    </w:rPr>
  </w:style>
  <w:style w:type="character" w:styleId="IntenseReference">
    <w:name w:val="Intense Reference"/>
    <w:basedOn w:val="DefaultParagraphFont"/>
    <w:uiPriority w:val="32"/>
    <w:qFormat/>
    <w:rsid w:val="002B0C1C"/>
    <w:rPr>
      <w:b/>
      <w:bCs/>
      <w:smallCaps/>
      <w:color w:val="0F4761" w:themeColor="accent1" w:themeShade="BF"/>
      <w:spacing w:val="5"/>
    </w:rPr>
  </w:style>
  <w:style w:type="paragraph" w:styleId="Header">
    <w:name w:val="header"/>
    <w:basedOn w:val="Normal"/>
    <w:link w:val="HeaderChar"/>
    <w:uiPriority w:val="99"/>
    <w:unhideWhenUsed/>
    <w:rsid w:val="001240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09C"/>
    <w:rPr>
      <w:rFonts w:ascii="Calibri" w:eastAsia="Times New Roman" w:hAnsi="Calibri" w:cs="Times New Roman"/>
      <w:kern w:val="0"/>
      <w:sz w:val="22"/>
      <w:szCs w:val="22"/>
      <w14:ligatures w14:val="none"/>
    </w:rPr>
  </w:style>
  <w:style w:type="paragraph" w:styleId="Footer">
    <w:name w:val="footer"/>
    <w:basedOn w:val="Normal"/>
    <w:link w:val="FooterChar"/>
    <w:uiPriority w:val="99"/>
    <w:unhideWhenUsed/>
    <w:rsid w:val="001240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09C"/>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Doak</dc:creator>
  <cp:keywords/>
  <dc:description/>
  <cp:lastModifiedBy>Patricia Kelly</cp:lastModifiedBy>
  <cp:revision>3</cp:revision>
  <cp:lastPrinted>2026-08-24T10:31:00Z</cp:lastPrinted>
  <dcterms:created xsi:type="dcterms:W3CDTF">2026-08-24T09:46:00Z</dcterms:created>
  <dcterms:modified xsi:type="dcterms:W3CDTF">2026-08-24T10:32:00Z</dcterms:modified>
</cp:coreProperties>
</file>